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F8" w:rsidRDefault="0080626A">
      <w:hyperlink r:id="rId4" w:history="1">
        <w:r>
          <w:rPr>
            <w:rStyle w:val="Collegamentoipertestuale"/>
          </w:rPr>
          <w:t>http://www.augustorollandin.it/rollandin/index.php/ita/news/show/26</w:t>
        </w:r>
      </w:hyperlink>
    </w:p>
    <w:sectPr w:rsidR="00FA20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80626A"/>
    <w:rsid w:val="0080626A"/>
    <w:rsid w:val="00FA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8062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ugustorollandin.it/rollandin/index.php/ita/news/show/26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2012-02-09T06:57:00Z</dcterms:created>
  <dcterms:modified xsi:type="dcterms:W3CDTF">2012-02-09T06:57:00Z</dcterms:modified>
</cp:coreProperties>
</file>